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b/>
          <w:bCs/>
          <w:sz w:val="24"/>
          <w:szCs w:val="24"/>
          <w:lang w:val="en-US" w:eastAsia="zh-CN"/>
        </w:rPr>
      </w:pPr>
      <w:r>
        <w:rPr>
          <w:rFonts w:hint="default" w:ascii="Times New Roman" w:hAnsi="Times New Roman" w:cs="Times New Roman"/>
          <w:b/>
          <w:bCs/>
          <w:sz w:val="24"/>
          <w:szCs w:val="24"/>
          <w:lang w:val="en-US" w:eastAsia="zh-CN"/>
        </w:rPr>
        <w:t>Application of RFID handheld terminal improve the efficiency of supermarket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RFID also called electronic label technology, same to barcode, it could be identified by handheld terminal. RFID connects the real world to virtual information world.RFID handheld terminal could scan and collct the barcode inforamtion.</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default" w:ascii="Times New Roman" w:hAnsi="Times New Roman" w:cs="Times New Roman" w:eastAsiaTheme="minorEastAsia"/>
          <w:b/>
          <w:sz w:val="24"/>
          <w:szCs w:val="24"/>
          <w:lang w:val="en-US" w:eastAsia="zh-CN"/>
        </w:rPr>
      </w:pPr>
      <w:r>
        <w:rPr>
          <w:rFonts w:hint="default" w:ascii="Times New Roman" w:hAnsi="Times New Roman" w:cs="Times New Roman"/>
          <w:b/>
          <w:sz w:val="24"/>
          <w:szCs w:val="24"/>
          <w:lang w:val="en-US" w:eastAsia="zh-CN"/>
        </w:rPr>
        <w:t xml:space="preserve">Industry solutions of RFID </w:t>
      </w:r>
      <w:r>
        <w:rPr>
          <w:rFonts w:hint="default" w:ascii="Times New Roman" w:hAnsi="Times New Roman" w:cs="Times New Roman"/>
          <w:b/>
          <w:sz w:val="24"/>
          <w:szCs w:val="24"/>
          <w:lang w:val="en-US" w:eastAsia="zh-CN"/>
        </w:rPr>
        <w:fldChar w:fldCharType="begin"/>
      </w:r>
      <w:r>
        <w:rPr>
          <w:rFonts w:hint="default" w:ascii="Times New Roman" w:hAnsi="Times New Roman" w:cs="Times New Roman"/>
          <w:b/>
          <w:sz w:val="24"/>
          <w:szCs w:val="24"/>
          <w:lang w:val="en-US" w:eastAsia="zh-CN"/>
        </w:rPr>
        <w:instrText xml:space="preserve"> HYPERLINK "https://www.chinaautoid.net/" </w:instrText>
      </w:r>
      <w:r>
        <w:rPr>
          <w:rFonts w:hint="default" w:ascii="Times New Roman" w:hAnsi="Times New Roman" w:cs="Times New Roman"/>
          <w:b/>
          <w:sz w:val="24"/>
          <w:szCs w:val="24"/>
          <w:lang w:val="en-US" w:eastAsia="zh-CN"/>
        </w:rPr>
        <w:fldChar w:fldCharType="separate"/>
      </w:r>
      <w:r>
        <w:rPr>
          <w:rStyle w:val="8"/>
          <w:rFonts w:hint="default" w:ascii="Times New Roman" w:hAnsi="Times New Roman" w:cs="Times New Roman"/>
          <w:b/>
          <w:sz w:val="24"/>
          <w:szCs w:val="24"/>
          <w:lang w:val="en-US" w:eastAsia="zh-CN"/>
        </w:rPr>
        <w:t>handheld terminal</w:t>
      </w:r>
      <w:r>
        <w:rPr>
          <w:rFonts w:hint="default" w:ascii="Times New Roman" w:hAnsi="Times New Roman" w:cs="Times New Roman"/>
          <w:b/>
          <w:sz w:val="24"/>
          <w:szCs w:val="24"/>
          <w:lang w:val="en-US" w:eastAsia="zh-CN"/>
        </w:rPr>
        <w:fldChar w:fldCharType="end"/>
      </w:r>
      <w:r>
        <w:rPr>
          <w:rFonts w:hint="default" w:ascii="Times New Roman" w:hAnsi="Times New Roman" w:cs="Times New Roman"/>
          <w:b/>
          <w:sz w:val="24"/>
          <w:szCs w:val="24"/>
          <w:lang w:val="en-US" w:eastAsia="zh-CN"/>
        </w:rPr>
        <w:t xml:space="preserve"> in Supermarket</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b w:val="0"/>
          <w:bCs/>
          <w:sz w:val="24"/>
          <w:szCs w:val="24"/>
          <w:lang w:val="en-US" w:eastAsia="zh-CN"/>
        </w:rPr>
      </w:pPr>
      <w:r>
        <w:rPr>
          <w:rFonts w:hint="default" w:ascii="Times New Roman" w:hAnsi="Times New Roman" w:cs="Times New Roman"/>
          <w:b w:val="0"/>
          <w:bCs/>
          <w:sz w:val="24"/>
          <w:szCs w:val="24"/>
          <w:lang w:val="en-US" w:eastAsia="zh-CN"/>
        </w:rPr>
        <w:t>Receiving management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b w:val="0"/>
          <w:bCs/>
          <w:sz w:val="24"/>
          <w:szCs w:val="24"/>
          <w:lang w:val="en-US" w:eastAsia="zh-CN"/>
        </w:rPr>
      </w:pPr>
      <w:r>
        <w:rPr>
          <w:rFonts w:hint="default" w:ascii="Times New Roman" w:hAnsi="Times New Roman" w:cs="Times New Roman"/>
          <w:b w:val="0"/>
          <w:bCs/>
          <w:sz w:val="24"/>
          <w:szCs w:val="24"/>
          <w:lang w:val="en-US" w:eastAsia="zh-CN"/>
        </w:rPr>
        <w:t>Suppliers send the products to warehouse of supermarket, workers of supermarket check the products with order data by handheld terminals.Workers need to check the products codes, quantity, origin, item, size, package, quality preservation time, price, barcode and other information. Inspection personnel of supermarket renew the information in the background server by handheld terminals, and record the consignee and time, as well print the receiving list with the connection of handheld terminal and internet printer.</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Storage space management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The operators could check the products position and space in storage by handheld terminal, then send the products to the correct position. If the goods change the position,the operators renew the information with handheld terminal.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Inventory management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System could notice anyone handheld terminal to do real-time sampling inventory with internet.It could search the result quickly in the system.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Query management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If it builds the barcode mobile information system in supermarket, it will benifit a lot.The workers could record information, check storage and changes, check orders with the usage of handheld terminals. Managers could guide and check much more easily.</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As the leader of handheld terminals,S</w:t>
      </w:r>
      <w:r>
        <w:rPr>
          <w:rFonts w:hint="eastAsia" w:ascii="Times New Roman" w:hAnsi="Times New Roman" w:cs="Times New Roman"/>
          <w:sz w:val="24"/>
          <w:szCs w:val="24"/>
          <w:lang w:val="en-US" w:eastAsia="zh-CN"/>
        </w:rPr>
        <w:t>euic</w:t>
      </w:r>
      <w:r>
        <w:rPr>
          <w:rFonts w:hint="default" w:ascii="Times New Roman" w:hAnsi="Times New Roman" w:cs="Times New Roman"/>
          <w:sz w:val="24"/>
          <w:szCs w:val="24"/>
          <w:lang w:val="en-US" w:eastAsia="zh-CN"/>
        </w:rPr>
        <w:t xml:space="preserve"> supplies industrial solutions with years experience. AUTOID Cruise 1 is a new industrial pda, which is based on the industrial needs. It could be used in logistics express delivery, retail copy the bill and management, manufacturing tracking and storage management, mobile law enforcement, asset management.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Advantages of AUTOID Cruise 1:</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--With thinner appearance</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The weight of cruise 1 is less than 22g, the thickness is 12.mm, which is much comfortable for picking.</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--Designed Android 5.1 OS, higher security and stability</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According the requirements, Cruise 1 is designed specially, which improve the security. It adds the WIFI selection function, it could connect the better WIFI. It has better usage of battery, which could reduce the waste of power. There is non-intrusive mechanism, which could shield the notice from system and app.</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--First usage of 5.2 inch screen, make the screen more clear</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The usage of 5.2inch screen and 1080P FHD full screen, make the screen much bright and vivid, meet the high quality of pictures.</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--Design of front-end NFC reading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Cruise 1 adopts the front-end NFC reading design, the creative reading way is according to the ergonomic design, subverts the traditional hanheld terminal NFC contact design, it could simplify the operation and reduce the labor intensity, as well enhance the work efficiency.</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--Design of screen levitation scan key, operate quickly</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It could finish the scanning with the touch of screen, which could be suitable for kinds habits. Operators could modify the position of touch, which could be suitable for kinds app and operation habits.</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2160" w:firstLineChars="900"/>
        <w:textAlignment w:val="auto"/>
        <w:outlineLvl w:val="9"/>
        <w:rPr>
          <w:rFonts w:hint="eastAsia"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Article from Autoid Seuic (skype), please indicate the source.</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5523" w:firstLineChars="2300"/>
    </w:pPr>
    <w:r>
      <w:rPr>
        <w:rFonts w:hint="eastAsia" w:ascii="微软雅黑" w:hAnsi="微软雅黑" w:eastAsia="微软雅黑" w:cs="微软雅黑"/>
        <w:b/>
        <w:bCs/>
        <w:color w:val="0082C8"/>
        <w:sz w:val="24"/>
        <w:szCs w:val="24"/>
        <w:lang w:val="en-US" w:eastAsia="zh-CN"/>
      </w:rPr>
      <w:fldChar w:fldCharType="begin"/>
    </w:r>
    <w:r>
      <w:rPr>
        <w:rFonts w:hint="eastAsia" w:ascii="微软雅黑" w:hAnsi="微软雅黑" w:eastAsia="微软雅黑" w:cs="微软雅黑"/>
        <w:b/>
        <w:bCs/>
        <w:color w:val="0082C8"/>
        <w:sz w:val="24"/>
        <w:szCs w:val="24"/>
        <w:lang w:val="en-US" w:eastAsia="zh-CN"/>
      </w:rPr>
      <w:instrText xml:space="preserve"> HYPERLINK "http://www.chinaautoid.net" </w:instrText>
    </w:r>
    <w:r>
      <w:rPr>
        <w:rFonts w:hint="eastAsia" w:ascii="微软雅黑" w:hAnsi="微软雅黑" w:eastAsia="微软雅黑" w:cs="微软雅黑"/>
        <w:b/>
        <w:bCs/>
        <w:color w:val="0082C8"/>
        <w:sz w:val="24"/>
        <w:szCs w:val="24"/>
        <w:lang w:val="en-US" w:eastAsia="zh-CN"/>
      </w:rPr>
      <w:fldChar w:fldCharType="separate"/>
    </w:r>
    <w:r>
      <w:rPr>
        <w:rStyle w:val="8"/>
        <w:rFonts w:hint="eastAsia" w:ascii="微软雅黑" w:hAnsi="微软雅黑" w:eastAsia="微软雅黑" w:cs="微软雅黑"/>
        <w:b/>
        <w:bCs/>
        <w:color w:val="0082C8"/>
        <w:sz w:val="24"/>
        <w:szCs w:val="24"/>
        <w:lang w:val="en-US" w:eastAsia="zh-CN"/>
      </w:rPr>
      <w:t>www.chinaautoid.net</w:t>
    </w:r>
    <w:r>
      <w:rPr>
        <w:rFonts w:hint="eastAsia" w:ascii="微软雅黑" w:hAnsi="微软雅黑" w:eastAsia="微软雅黑" w:cs="微软雅黑"/>
        <w:b/>
        <w:bCs/>
        <w:color w:val="0082C8"/>
        <w:sz w:val="24"/>
        <w:szCs w:val="24"/>
        <w:lang w:val="en-US"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r>
      <w:rPr>
        <w:rFonts w:hint="eastAsia" w:ascii="微软雅黑" w:hAnsi="微软雅黑" w:eastAsia="微软雅黑" w:cs="微软雅黑"/>
        <w:b/>
        <w:bCs/>
        <w:color w:val="0082C8"/>
        <w:sz w:val="24"/>
        <w:szCs w:val="24"/>
        <w:lang w:val="en-US" w:eastAsia="zh-CN"/>
      </w:rPr>
      <w:t xml:space="preserve">Seuic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478"/>
    <w:rsid w:val="000552A8"/>
    <w:rsid w:val="00315825"/>
    <w:rsid w:val="0040639C"/>
    <w:rsid w:val="00472834"/>
    <w:rsid w:val="00743824"/>
    <w:rsid w:val="007B4478"/>
    <w:rsid w:val="0085752C"/>
    <w:rsid w:val="009D3393"/>
    <w:rsid w:val="00AD196C"/>
    <w:rsid w:val="00BC3858"/>
    <w:rsid w:val="02632999"/>
    <w:rsid w:val="09D857AB"/>
    <w:rsid w:val="18B96707"/>
    <w:rsid w:val="25BA00D8"/>
    <w:rsid w:val="36E339EA"/>
    <w:rsid w:val="3AE64582"/>
    <w:rsid w:val="7EB3160A"/>
    <w:rsid w:val="7F4E4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5">
    <w:name w:val="Title"/>
    <w:basedOn w:val="1"/>
    <w:next w:val="1"/>
    <w:link w:val="13"/>
    <w:qFormat/>
    <w:uiPriority w:val="10"/>
    <w:pPr>
      <w:spacing w:before="240" w:after="60"/>
      <w:jc w:val="center"/>
      <w:outlineLvl w:val="0"/>
    </w:pPr>
    <w:rPr>
      <w:rFonts w:eastAsia="宋体" w:asciiTheme="majorHAnsi" w:hAnsiTheme="majorHAnsi" w:cstheme="majorBidi"/>
      <w:b/>
      <w:bCs/>
      <w:sz w:val="32"/>
      <w:szCs w:val="32"/>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10">
    <w:name w:val="页眉 Char"/>
    <w:basedOn w:val="6"/>
    <w:link w:val="3"/>
    <w:semiHidden/>
    <w:qFormat/>
    <w:uiPriority w:val="99"/>
    <w:rPr>
      <w:sz w:val="18"/>
      <w:szCs w:val="18"/>
    </w:rPr>
  </w:style>
  <w:style w:type="character" w:customStyle="1" w:styleId="11">
    <w:name w:val="页脚 Char"/>
    <w:basedOn w:val="6"/>
    <w:link w:val="2"/>
    <w:semiHidden/>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标题 Char"/>
    <w:basedOn w:val="6"/>
    <w:link w:val="5"/>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177</Words>
  <Characters>1012</Characters>
  <Lines>8</Lines>
  <Paragraphs>2</Paragraphs>
  <TotalTime>2</TotalTime>
  <ScaleCrop>false</ScaleCrop>
  <LinksUpToDate>false</LinksUpToDate>
  <CharactersWithSpaces>1187</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2017-05-27T02:50:00Z</dcterms:created>
  <dc:creator>微软用户</dc:creator>
  <cp:lastModifiedBy>Wong</cp:lastModifiedBy>
  <dcterms:modified xsi:type="dcterms:W3CDTF">2018-08-16T05:57:42Z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