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firstLine="482" w:firstLineChars="200"/>
        <w:jc w:val="center"/>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The Application of Industrial PDA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 xml:space="preserve">Industrial PDA contains </w:t>
      </w:r>
      <w:r>
        <w:rPr>
          <w:rFonts w:hint="default" w:ascii="Times New Roman" w:hAnsi="Times New Roman" w:eastAsia="微软雅黑" w:cs="Times New Roman"/>
          <w:sz w:val="24"/>
          <w:szCs w:val="24"/>
          <w:lang w:val="en-US" w:eastAsia="zh-CN"/>
        </w:rPr>
        <w:fldChar w:fldCharType="begin"/>
      </w:r>
      <w:r>
        <w:rPr>
          <w:rFonts w:hint="default" w:ascii="Times New Roman" w:hAnsi="Times New Roman" w:eastAsia="微软雅黑" w:cs="Times New Roman"/>
          <w:sz w:val="24"/>
          <w:szCs w:val="24"/>
          <w:lang w:val="en-US" w:eastAsia="zh-CN"/>
        </w:rPr>
        <w:instrText xml:space="preserve"> HYPERLINK "https://www.chinaautoid.net/" </w:instrText>
      </w:r>
      <w:r>
        <w:rPr>
          <w:rFonts w:hint="default" w:ascii="Times New Roman" w:hAnsi="Times New Roman" w:eastAsia="微软雅黑" w:cs="Times New Roman"/>
          <w:sz w:val="24"/>
          <w:szCs w:val="24"/>
          <w:lang w:val="en-US" w:eastAsia="zh-CN"/>
        </w:rPr>
        <w:fldChar w:fldCharType="separate"/>
      </w:r>
      <w:r>
        <w:rPr>
          <w:rStyle w:val="8"/>
          <w:rFonts w:hint="default" w:ascii="Times New Roman" w:hAnsi="Times New Roman" w:eastAsia="微软雅黑" w:cs="Times New Roman"/>
          <w:sz w:val="24"/>
          <w:szCs w:val="24"/>
          <w:lang w:val="en-US" w:eastAsia="zh-CN"/>
        </w:rPr>
        <w:t>handheld terminal</w:t>
      </w:r>
      <w:r>
        <w:rPr>
          <w:rFonts w:hint="default" w:ascii="Times New Roman" w:hAnsi="Times New Roman" w:eastAsia="微软雅黑" w:cs="Times New Roman"/>
          <w:sz w:val="24"/>
          <w:szCs w:val="24"/>
          <w:lang w:val="en-US" w:eastAsia="zh-CN"/>
        </w:rPr>
        <w:fldChar w:fldCharType="end"/>
      </w:r>
      <w:r>
        <w:rPr>
          <w:rFonts w:hint="default" w:ascii="Times New Roman" w:hAnsi="Times New Roman" w:eastAsia="微软雅黑" w:cs="Times New Roman"/>
          <w:sz w:val="24"/>
          <w:szCs w:val="24"/>
          <w:lang w:val="en-US" w:eastAsia="zh-CN"/>
        </w:rPr>
        <w:t>, barcode scanner, data collector, inventory machine and so on. Industrial PDA are most used in kinds industries, with the integration of scanner, data terminal, formatter, it supports barcode scanning and RFID recognition. Industrial PDA inserted bluetooth, camera, communication, GPS and WIFI, which could be used in hard environment.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With the advantages of industrial PDA, it could collect and analyzes data quickly. Industrial PDA are widely used in manufacturing lines, quality tracing, warehouse management, retail store management and others.</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b/>
          <w:bCs/>
          <w:sz w:val="24"/>
          <w:szCs w:val="24"/>
          <w:lang w:val="en-US" w:eastAsia="zh-CN"/>
        </w:rPr>
      </w:pPr>
      <w:r>
        <w:rPr>
          <w:rFonts w:hint="default" w:ascii="Times New Roman" w:hAnsi="Times New Roman" w:eastAsia="微软雅黑" w:cs="Times New Roman"/>
          <w:b/>
          <w:bCs/>
          <w:sz w:val="24"/>
          <w:szCs w:val="24"/>
          <w:lang w:val="en-US" w:eastAsia="zh-CN"/>
        </w:rPr>
        <w:t>Firstly, meter reading</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Electric index dial, gas index dial and water index dial could be red by Industrial PDA, with the functions of power infrared, data communication and barcode scanning.</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b/>
          <w:bCs/>
          <w:sz w:val="24"/>
          <w:szCs w:val="24"/>
          <w:lang w:val="en-US" w:eastAsia="zh-CN"/>
        </w:rPr>
      </w:pPr>
      <w:r>
        <w:rPr>
          <w:rFonts w:hint="default" w:ascii="Times New Roman" w:hAnsi="Times New Roman" w:eastAsia="微软雅黑" w:cs="Times New Roman"/>
          <w:b/>
          <w:bCs/>
          <w:sz w:val="24"/>
          <w:szCs w:val="24"/>
          <w:lang w:val="en-US" w:eastAsia="zh-CN"/>
        </w:rPr>
        <w:t>Secondly, mobile payment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With the payment methods developed, Industrial PDA could be used for parking fees, train tickets, sports tickets checking.</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b/>
          <w:bCs/>
          <w:sz w:val="24"/>
          <w:szCs w:val="24"/>
          <w:lang w:val="en-US" w:eastAsia="zh-CN"/>
        </w:rPr>
      </w:pPr>
      <w:r>
        <w:rPr>
          <w:rFonts w:hint="default" w:ascii="Times New Roman" w:hAnsi="Times New Roman" w:eastAsia="微软雅黑" w:cs="Times New Roman"/>
          <w:b/>
          <w:bCs/>
          <w:sz w:val="24"/>
          <w:szCs w:val="24"/>
          <w:lang w:val="en-US" w:eastAsia="zh-CN"/>
        </w:rPr>
        <w:t>Thirdly, mobile public service</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Industrial PDA improves the efficiency of police service, with the functions of communication, GPRS/CDMA data, IC card read, fingerprint acquisition. Besides police, tax administration department, cityurban management and hygienism, Industrial PDA are used to improve the efficiency.</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微软雅黑" w:cs="Times New Roman"/>
          <w:b/>
          <w:bCs/>
          <w:sz w:val="24"/>
          <w:szCs w:val="24"/>
          <w:lang w:val="en-US" w:eastAsia="zh-CN"/>
        </w:rPr>
      </w:pPr>
      <w:r>
        <w:rPr>
          <w:rFonts w:hint="default" w:ascii="Times New Roman" w:hAnsi="Times New Roman" w:eastAsia="微软雅黑" w:cs="Times New Roman"/>
          <w:b/>
          <w:bCs/>
          <w:sz w:val="24"/>
          <w:szCs w:val="24"/>
          <w:lang w:val="en-US" w:eastAsia="zh-CN"/>
        </w:rPr>
        <w:t>Fourthly, logistic express</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default" w:ascii="Times New Roman" w:hAnsi="Times New Roman" w:eastAsia="微软雅黑" w:cs="Times New Roman"/>
          <w:sz w:val="24"/>
          <w:szCs w:val="24"/>
          <w:lang w:val="en-US" w:eastAsia="zh-CN"/>
        </w:rPr>
      </w:pPr>
      <w:r>
        <w:rPr>
          <w:rFonts w:hint="default" w:ascii="Times New Roman" w:hAnsi="Times New Roman" w:eastAsia="微软雅黑" w:cs="Times New Roman"/>
          <w:sz w:val="24"/>
          <w:szCs w:val="24"/>
          <w:lang w:val="en-US" w:eastAsia="zh-CN"/>
        </w:rPr>
        <w:t>With the development of logistic express, industrial PDA is widely used in the logistic express industry. It could be used to invent the warehouse, dispatching, cargo dispatching, with the function of data collection and barcode scanner. By the way, it could be used in manufacturing and warehouse management.</w:t>
      </w:r>
      <w:bookmarkStart w:id="0" w:name="_GoBack"/>
      <w:bookmarkEnd w:id="0"/>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b/>
          <w:bCs/>
          <w:sz w:val="24"/>
          <w:szCs w:val="24"/>
        </w:rPr>
      </w:pPr>
      <w:r>
        <w:rPr>
          <w:rFonts w:hint="default" w:ascii="Times New Roman" w:hAnsi="Times New Roman" w:eastAsia="微软雅黑" w:cs="Times New Roman"/>
          <w:b/>
          <w:bCs/>
          <w:sz w:val="24"/>
          <w:szCs w:val="24"/>
        </w:rPr>
        <w:t>Recommend Industrial PDA——AUTOID</w:t>
      </w:r>
      <w:r>
        <w:rPr>
          <w:rFonts w:hint="default" w:ascii="Times New Roman" w:hAnsi="Times New Roman" w:eastAsia="微软雅黑" w:cs="Times New Roman"/>
          <w:b/>
          <w:bCs/>
          <w:sz w:val="24"/>
          <w:szCs w:val="24"/>
          <w:lang w:val="en-US" w:eastAsia="zh-CN"/>
        </w:rPr>
        <w:t xml:space="preserve"> 7P</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AUTOID 7P is designed for high strength inner-field application. It adopts Windows CE operation system and slender handle design, which is portable, comfortable and stable, meets all requirements of long-time and peak load in inner-field.</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b/>
          <w:bCs/>
          <w:sz w:val="24"/>
          <w:szCs w:val="24"/>
        </w:rPr>
        <w:t>Support 1D &amp; 2D barcode scan engine:</w:t>
      </w:r>
      <w:r>
        <w:rPr>
          <w:rFonts w:hint="default" w:ascii="Times New Roman" w:hAnsi="Times New Roman" w:eastAsia="微软雅黑" w:cs="Times New Roman"/>
          <w:sz w:val="24"/>
          <w:szCs w:val="24"/>
        </w:rPr>
        <w:br w:type="textWrapping"/>
      </w:r>
      <w:r>
        <w:rPr>
          <w:rFonts w:hint="default" w:ascii="Times New Roman" w:hAnsi="Times New Roman" w:eastAsia="微软雅黑" w:cs="Times New Roman"/>
          <w:sz w:val="24"/>
          <w:szCs w:val="24"/>
        </w:rPr>
        <w:t>Focused on barcode scanning, fast and accuratereading of 1D &amp; 2D barcode with powerful scanning function.</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b/>
          <w:bCs/>
          <w:sz w:val="24"/>
          <w:szCs w:val="24"/>
        </w:rPr>
        <w:t>High performance Wi-Fiexperience:</w:t>
      </w:r>
      <w:r>
        <w:rPr>
          <w:rFonts w:hint="default" w:ascii="Times New Roman" w:hAnsi="Times New Roman" w:eastAsia="微软雅黑" w:cs="Times New Roman"/>
          <w:sz w:val="24"/>
          <w:szCs w:val="24"/>
        </w:rPr>
        <w:br w:type="textWrapping"/>
      </w:r>
      <w:r>
        <w:rPr>
          <w:rFonts w:hint="default" w:ascii="Times New Roman" w:hAnsi="Times New Roman" w:eastAsia="微软雅黑" w:cs="Times New Roman"/>
          <w:sz w:val="24"/>
          <w:szCs w:val="24"/>
        </w:rPr>
        <w:t>Excellent Wi-Fi communication performance, supportseamless roaming, stable connection in the warehouse with fast data transmission.</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b/>
          <w:bCs/>
          <w:sz w:val="24"/>
          <w:szCs w:val="24"/>
        </w:rPr>
        <w:t>Ergonomic design:</w:t>
      </w:r>
      <w:r>
        <w:rPr>
          <w:rFonts w:hint="default" w:ascii="Times New Roman" w:hAnsi="Times New Roman" w:eastAsia="微软雅黑" w:cs="Times New Roman"/>
          <w:sz w:val="24"/>
          <w:szCs w:val="24"/>
        </w:rPr>
        <w:br w:type="textWrapping"/>
      </w:r>
      <w:r>
        <w:rPr>
          <w:rFonts w:hint="default" w:ascii="Times New Roman" w:hAnsi="Times New Roman" w:eastAsia="微软雅黑" w:cs="Times New Roman"/>
          <w:sz w:val="24"/>
          <w:szCs w:val="24"/>
        </w:rPr>
        <w:t>2.8inch industrial display, with specially designedslender handle, comfortable grip and easier work.</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b/>
          <w:bCs/>
          <w:sz w:val="24"/>
          <w:szCs w:val="24"/>
        </w:rPr>
        <w:t>Stable operating system, keep the persistent scanning:</w:t>
      </w:r>
      <w:r>
        <w:rPr>
          <w:rFonts w:hint="default" w:ascii="Times New Roman" w:hAnsi="Times New Roman" w:eastAsia="微软雅黑" w:cs="Times New Roman"/>
          <w:b/>
          <w:bCs/>
          <w:sz w:val="24"/>
          <w:szCs w:val="24"/>
        </w:rPr>
        <w:br w:type="textWrapping"/>
      </w:r>
      <w:r>
        <w:rPr>
          <w:rFonts w:hint="default" w:ascii="Times New Roman" w:hAnsi="Times New Roman" w:eastAsia="微软雅黑" w:cs="Times New Roman"/>
          <w:sz w:val="24"/>
          <w:szCs w:val="24"/>
        </w:rPr>
        <w:t>AUTOID7P supports WinCE6.0 OS, meet the requirementsof software running and docking under different plate and frame.</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b/>
          <w:bCs/>
          <w:sz w:val="24"/>
          <w:szCs w:val="24"/>
        </w:rPr>
        <w:t>High industrial protection design:</w:t>
      </w:r>
      <w:r>
        <w:rPr>
          <w:rFonts w:hint="default" w:ascii="Times New Roman" w:hAnsi="Times New Roman" w:eastAsia="微软雅黑" w:cs="Times New Roman"/>
          <w:b/>
          <w:bCs/>
          <w:sz w:val="24"/>
          <w:szCs w:val="24"/>
        </w:rPr>
        <w:br w:type="textWrapping"/>
      </w:r>
      <w:r>
        <w:rPr>
          <w:rFonts w:hint="default" w:ascii="Times New Roman" w:hAnsi="Times New Roman" w:eastAsia="微软雅黑" w:cs="Times New Roman"/>
          <w:sz w:val="24"/>
          <w:szCs w:val="24"/>
        </w:rPr>
        <w:t>AUTOID7P is certified by IP65 protection grade, which could be used in rainy and dust weather. It can endure multiple dropsfrom 5ft/1.5m. Still has stable and reliable performance after 1000 times of 0.5m tumbles.</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4"/>
          <w:szCs w:val="24"/>
        </w:rPr>
      </w:pPr>
      <w:r>
        <w:rPr>
          <w:rFonts w:hint="default" w:ascii="Times New Roman" w:hAnsi="Times New Roman" w:eastAsia="微软雅黑" w:cs="Times New Roman"/>
          <w:b/>
          <w:bCs/>
          <w:sz w:val="24"/>
          <w:szCs w:val="24"/>
        </w:rPr>
        <w:t>Noise prevention design:</w:t>
      </w:r>
      <w:r>
        <w:rPr>
          <w:rFonts w:hint="default" w:ascii="Times New Roman" w:hAnsi="Times New Roman" w:eastAsia="微软雅黑" w:cs="Times New Roman"/>
          <w:b/>
          <w:bCs/>
          <w:sz w:val="24"/>
          <w:szCs w:val="24"/>
        </w:rPr>
        <w:br w:type="textWrapping"/>
      </w:r>
      <w:r>
        <w:rPr>
          <w:rFonts w:hint="default" w:ascii="Times New Roman" w:hAnsi="Times New Roman" w:eastAsia="微软雅黑" w:cs="Times New Roman"/>
          <w:sz w:val="24"/>
          <w:szCs w:val="24"/>
        </w:rPr>
        <w:t>High decibel horn, vibration warning and LED lamp flicker warning, meet a variety of different environment for error alarmrequirements.</w:t>
      </w:r>
    </w:p>
    <w:p>
      <w:pPr>
        <w:pStyle w:val="4"/>
        <w:shd w:val="clear" w:color="auto" w:fill="FFFFFF"/>
        <w:spacing w:before="0" w:beforeAutospacing="0" w:after="0" w:afterAutospacing="0" w:line="240" w:lineRule="atLeast"/>
        <w:rPr>
          <w:rFonts w:hint="default" w:ascii="Arial" w:hAnsi="Arial" w:eastAsia="微软雅黑" w:cs="Arial"/>
          <w:sz w:val="24"/>
          <w:szCs w:val="24"/>
        </w:rPr>
      </w:pPr>
    </w:p>
    <w:p>
      <w:pPr>
        <w:pStyle w:val="4"/>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Company</w:t>
      </w:r>
      <w:r>
        <w:rPr>
          <w:rFonts w:hint="default" w:ascii="Arial" w:hAnsi="Arial" w:eastAsia="微软雅黑" w:cs="Arial"/>
          <w:sz w:val="24"/>
          <w:szCs w:val="24"/>
          <w:lang w:val="en-US" w:eastAsia="zh-CN"/>
        </w:rPr>
        <w:t>:</w:t>
      </w:r>
      <w:r>
        <w:rPr>
          <w:rFonts w:hint="default" w:ascii="Arial" w:hAnsi="Arial" w:eastAsia="微软雅黑" w:cs="Arial"/>
          <w:sz w:val="24"/>
          <w:szCs w:val="24"/>
          <w:lang w:val="en-US" w:eastAsia="zh-CN"/>
        </w:rPr>
        <w:fldChar w:fldCharType="begin"/>
      </w:r>
      <w:r>
        <w:rPr>
          <w:rFonts w:hint="default" w:ascii="Arial" w:hAnsi="Arial" w:eastAsia="微软雅黑" w:cs="Arial"/>
          <w:sz w:val="24"/>
          <w:szCs w:val="24"/>
          <w:lang w:val="en-US" w:eastAsia="zh-CN"/>
        </w:rPr>
        <w:instrText xml:space="preserve"> HYPERLINK "https://www.facebook.com/pages/Jiangsu-SEUIC-Technology-Co-Ltd/278876708804037" \t "https://www.google.com/_blank" </w:instrText>
      </w:r>
      <w:r>
        <w:rPr>
          <w:rFonts w:hint="default" w:ascii="Arial" w:hAnsi="Arial" w:eastAsia="微软雅黑" w:cs="Arial"/>
          <w:sz w:val="24"/>
          <w:szCs w:val="24"/>
          <w:lang w:val="en-US" w:eastAsia="zh-CN"/>
        </w:rPr>
        <w:fldChar w:fldCharType="separate"/>
      </w:r>
      <w:r>
        <w:rPr>
          <w:rFonts w:hint="default" w:ascii="Arial" w:hAnsi="Arial" w:eastAsia="微软雅黑" w:cs="Arial"/>
          <w:sz w:val="24"/>
          <w:szCs w:val="24"/>
          <w:lang w:val="en-US" w:eastAsia="zh-CN"/>
        </w:rPr>
        <w:t>Jiangsu Seuic Technology Co., Ltd.</w:t>
      </w:r>
      <w:r>
        <w:rPr>
          <w:rFonts w:hint="default" w:ascii="Arial" w:hAnsi="Arial" w:eastAsia="微软雅黑" w:cs="Arial"/>
          <w:sz w:val="24"/>
          <w:szCs w:val="24"/>
          <w:lang w:val="en-US" w:eastAsia="zh-CN"/>
        </w:rPr>
        <w:fldChar w:fldCharType="end"/>
      </w:r>
    </w:p>
    <w:p>
      <w:pPr>
        <w:pStyle w:val="4"/>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Website</w:t>
      </w:r>
      <w:r>
        <w:rPr>
          <w:rFonts w:hint="default" w:ascii="Arial" w:hAnsi="Arial" w:eastAsia="微软雅黑" w:cs="Arial"/>
          <w:sz w:val="24"/>
          <w:szCs w:val="24"/>
          <w:lang w:val="en-US" w:eastAsia="zh-CN"/>
        </w:rPr>
        <w:t>:www.chinaautoid.com</w:t>
      </w:r>
    </w:p>
    <w:p>
      <w:pPr>
        <w:pStyle w:val="4"/>
        <w:numPr>
          <w:ilvl w:val="0"/>
          <w:numId w:val="1"/>
        </w:numPr>
        <w:shd w:val="clear" w:color="auto" w:fill="FFFFFF"/>
        <w:spacing w:before="0" w:beforeAutospacing="0" w:after="0" w:afterAutospacing="0" w:line="240" w:lineRule="atLeast"/>
        <w:rPr>
          <w:rFonts w:hint="default" w:ascii="Arial" w:hAnsi="Arial" w:eastAsia="微软雅黑" w:cs="Arial"/>
          <w:b/>
          <w:bCs/>
          <w:sz w:val="24"/>
          <w:szCs w:val="24"/>
          <w:lang w:val="en-US" w:eastAsia="zh-CN"/>
        </w:rPr>
      </w:pPr>
      <w:r>
        <w:rPr>
          <w:rFonts w:hint="default" w:ascii="Arial" w:hAnsi="Arial" w:eastAsia="微软雅黑" w:cs="Arial"/>
          <w:b/>
          <w:bCs/>
          <w:sz w:val="24"/>
          <w:szCs w:val="24"/>
          <w:lang w:val="en-US" w:eastAsia="zh-CN"/>
        </w:rPr>
        <w:t>mail:</w:t>
      </w:r>
      <w:r>
        <w:rPr>
          <w:rFonts w:hint="default" w:ascii="Arial" w:hAnsi="Arial" w:eastAsia="微软雅黑" w:cs="Arial"/>
          <w:b w:val="0"/>
          <w:bCs w:val="0"/>
          <w:sz w:val="24"/>
          <w:szCs w:val="24"/>
          <w:lang w:val="en-US" w:eastAsia="zh-CN"/>
        </w:rPr>
        <w:t>autoid@seuic.com</w:t>
      </w:r>
    </w:p>
    <w:p>
      <w:pPr>
        <w:pStyle w:val="4"/>
        <w:numPr>
          <w:ilvl w:val="0"/>
          <w:numId w:val="0"/>
        </w:numPr>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Skype</w:t>
      </w:r>
      <w:r>
        <w:rPr>
          <w:rFonts w:hint="default" w:ascii="Arial" w:hAnsi="Arial" w:eastAsia="微软雅黑" w:cs="Arial"/>
          <w:sz w:val="24"/>
          <w:szCs w:val="24"/>
          <w:lang w:val="en-US" w:eastAsia="zh-CN"/>
        </w:rPr>
        <w:t>:Autoid Seuic</w:t>
      </w:r>
    </w:p>
    <w:p>
      <w:pPr>
        <w:pStyle w:val="4"/>
        <w:numPr>
          <w:ilvl w:val="0"/>
          <w:numId w:val="0"/>
        </w:numPr>
        <w:shd w:val="clear" w:color="auto" w:fill="FFFFFF"/>
        <w:spacing w:before="0" w:beforeAutospacing="0" w:after="0" w:afterAutospacing="0" w:line="240" w:lineRule="atLeast"/>
        <w:rPr>
          <w:rFonts w:hint="default" w:ascii="Arial" w:hAnsi="Arial" w:eastAsia="微软雅黑" w:cs="Arial"/>
          <w:sz w:val="24"/>
          <w:szCs w:val="24"/>
          <w:lang w:val="en-US" w:eastAsia="zh-CN"/>
        </w:rPr>
      </w:pPr>
      <w:r>
        <w:rPr>
          <w:rFonts w:hint="default" w:ascii="Arial" w:hAnsi="Arial" w:eastAsia="微软雅黑" w:cs="Arial"/>
          <w:b/>
          <w:bCs/>
          <w:sz w:val="24"/>
          <w:szCs w:val="24"/>
          <w:lang w:val="en-US" w:eastAsia="zh-CN"/>
        </w:rPr>
        <w:t>Tel</w:t>
      </w:r>
      <w:r>
        <w:rPr>
          <w:rFonts w:hint="default" w:ascii="Arial" w:hAnsi="Arial" w:eastAsia="微软雅黑" w:cs="Arial"/>
          <w:sz w:val="24"/>
          <w:szCs w:val="24"/>
          <w:lang w:val="en-US" w:eastAsia="zh-CN"/>
        </w:rPr>
        <w:t>:+8613072566877</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微软雅黑" w:cs="Times New Roman"/>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微软雅黑" w:cs="Times New Roman"/>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520" w:firstLineChars="2300"/>
    </w:pPr>
    <w:r>
      <w:rPr>
        <w:sz w:val="24"/>
      </w:rP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ascii="微软雅黑" w:hAnsi="微软雅黑" w:eastAsia="微软雅黑" w:cs="微软雅黑"/>
        <w:b/>
        <w:bCs/>
        <w:color w:val="0082C8"/>
        <w:sz w:val="24"/>
        <w:szCs w:val="24"/>
        <w:lang w:val="en-US" w:eastAsia="zh-CN"/>
      </w:rPr>
      <w:fldChar w:fldCharType="begin"/>
    </w:r>
    <w:r>
      <w:rPr>
        <w:rFonts w:hint="eastAsia" w:ascii="微软雅黑" w:hAnsi="微软雅黑" w:eastAsia="微软雅黑" w:cs="微软雅黑"/>
        <w:b/>
        <w:bCs/>
        <w:color w:val="0082C8"/>
        <w:sz w:val="24"/>
        <w:szCs w:val="24"/>
        <w:lang w:val="en-US" w:eastAsia="zh-CN"/>
      </w:rPr>
      <w:instrText xml:space="preserve"> HYPERLINK "http://www.chinaautoid.net" </w:instrText>
    </w:r>
    <w:r>
      <w:rPr>
        <w:rFonts w:hint="eastAsia" w:ascii="微软雅黑" w:hAnsi="微软雅黑" w:eastAsia="微软雅黑" w:cs="微软雅黑"/>
        <w:b/>
        <w:bCs/>
        <w:color w:val="0082C8"/>
        <w:sz w:val="24"/>
        <w:szCs w:val="24"/>
        <w:lang w:val="en-US" w:eastAsia="zh-CN"/>
      </w:rPr>
      <w:fldChar w:fldCharType="separate"/>
    </w:r>
    <w:r>
      <w:rPr>
        <w:rStyle w:val="8"/>
        <w:rFonts w:hint="eastAsia" w:ascii="微软雅黑" w:hAnsi="微软雅黑" w:eastAsia="微软雅黑" w:cs="微软雅黑"/>
        <w:b/>
        <w:bCs/>
        <w:color w:val="0082C8"/>
        <w:sz w:val="24"/>
        <w:szCs w:val="24"/>
        <w:lang w:val="en-US" w:eastAsia="zh-CN"/>
      </w:rPr>
      <w:t>www.chinaautoid.net</w:t>
    </w:r>
    <w:r>
      <w:rPr>
        <w:rFonts w:hint="eastAsia" w:ascii="微软雅黑" w:hAnsi="微软雅黑" w:eastAsia="微软雅黑" w:cs="微软雅黑"/>
        <w:b/>
        <w:bCs/>
        <w:color w:val="0082C8"/>
        <w:sz w:val="24"/>
        <w:szCs w:val="24"/>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color w:val="0082C8"/>
      </w:rPr>
    </w:pPr>
    <w:r>
      <w:rPr>
        <w:rFonts w:hint="eastAsia" w:ascii="微软雅黑" w:hAnsi="微软雅黑" w:eastAsia="微软雅黑" w:cs="微软雅黑"/>
        <w:b/>
        <w:bCs/>
        <w:color w:val="0082C8"/>
        <w:sz w:val="24"/>
        <w:szCs w:val="24"/>
        <w:lang w:val="en-US" w:eastAsia="zh-CN"/>
      </w:rPr>
      <w:t xml:space="preserve">Seuic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C67921"/>
    <w:multiLevelType w:val="singleLevel"/>
    <w:tmpl w:val="F1C67921"/>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C10BE"/>
    <w:rsid w:val="0004785F"/>
    <w:rsid w:val="000B49CB"/>
    <w:rsid w:val="000C10BE"/>
    <w:rsid w:val="001055AC"/>
    <w:rsid w:val="001065F7"/>
    <w:rsid w:val="00174F52"/>
    <w:rsid w:val="00214521"/>
    <w:rsid w:val="002208EB"/>
    <w:rsid w:val="00253147"/>
    <w:rsid w:val="00281A42"/>
    <w:rsid w:val="002C1650"/>
    <w:rsid w:val="00346A82"/>
    <w:rsid w:val="00381E0D"/>
    <w:rsid w:val="003B3E15"/>
    <w:rsid w:val="003F488E"/>
    <w:rsid w:val="0045536F"/>
    <w:rsid w:val="004E5C40"/>
    <w:rsid w:val="005349F6"/>
    <w:rsid w:val="0058409B"/>
    <w:rsid w:val="006875F8"/>
    <w:rsid w:val="006A6F02"/>
    <w:rsid w:val="006D4D17"/>
    <w:rsid w:val="006F6E41"/>
    <w:rsid w:val="007054E1"/>
    <w:rsid w:val="007469E3"/>
    <w:rsid w:val="0074721E"/>
    <w:rsid w:val="007674BF"/>
    <w:rsid w:val="0081032A"/>
    <w:rsid w:val="00851C52"/>
    <w:rsid w:val="008948F6"/>
    <w:rsid w:val="00942590"/>
    <w:rsid w:val="009953D3"/>
    <w:rsid w:val="009A6119"/>
    <w:rsid w:val="00A74A4B"/>
    <w:rsid w:val="00B0265D"/>
    <w:rsid w:val="00B151FA"/>
    <w:rsid w:val="00B60D53"/>
    <w:rsid w:val="00BA164D"/>
    <w:rsid w:val="00BC4A9C"/>
    <w:rsid w:val="00C1235C"/>
    <w:rsid w:val="00D415A7"/>
    <w:rsid w:val="00DB4D76"/>
    <w:rsid w:val="00DC58AD"/>
    <w:rsid w:val="00DF568A"/>
    <w:rsid w:val="00E059F3"/>
    <w:rsid w:val="00E21679"/>
    <w:rsid w:val="00E5365E"/>
    <w:rsid w:val="00E53CB5"/>
    <w:rsid w:val="00F80EBC"/>
    <w:rsid w:val="00FB4D73"/>
    <w:rsid w:val="00FB71E8"/>
    <w:rsid w:val="032F495C"/>
    <w:rsid w:val="0668030B"/>
    <w:rsid w:val="0AF43CB6"/>
    <w:rsid w:val="0C9077EB"/>
    <w:rsid w:val="147A2D35"/>
    <w:rsid w:val="282759F3"/>
    <w:rsid w:val="34EB0A97"/>
    <w:rsid w:val="37EB4958"/>
    <w:rsid w:val="39A75AA8"/>
    <w:rsid w:val="3B610458"/>
    <w:rsid w:val="479D47DA"/>
    <w:rsid w:val="5BA9505B"/>
    <w:rsid w:val="654A6822"/>
    <w:rsid w:val="6B767ABE"/>
    <w:rsid w:val="73B8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paragraph" w:styleId="5">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rPr>
  </w:style>
  <w:style w:type="character" w:styleId="8">
    <w:name w:val="Hyperlink"/>
    <w:basedOn w:val="6"/>
    <w:semiHidden/>
    <w:unhideWhenUsed/>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uiPriority w:val="99"/>
    <w:rPr>
      <w:sz w:val="18"/>
      <w:szCs w:val="18"/>
    </w:rPr>
  </w:style>
  <w:style w:type="character" w:customStyle="1" w:styleId="12">
    <w:name w:val="标题 Char"/>
    <w:basedOn w:val="6"/>
    <w:link w:val="5"/>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94</Words>
  <Characters>542</Characters>
  <Lines>4</Lines>
  <Paragraphs>1</Paragraphs>
  <TotalTime>9</TotalTime>
  <ScaleCrop>false</ScaleCrop>
  <LinksUpToDate>false</LinksUpToDate>
  <CharactersWithSpaces>635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2017-07-14T07:44:00Z</dcterms:created>
  <dc:creator>微软用户</dc:creator>
  <cp:lastModifiedBy>Wong</cp:lastModifiedBy>
  <dcterms:modified xsi:type="dcterms:W3CDTF">2018-08-14T07:32:54Z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